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C88A" w14:textId="07795695" w:rsidR="00587011" w:rsidRDefault="00587011" w:rsidP="0058701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</w:p>
    <w:p w14:paraId="2A09B0C3" w14:textId="784A7BA2" w:rsidR="00587011" w:rsidRPr="00587011" w:rsidRDefault="00587011" w:rsidP="0058701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Newton Stewart Initiative: SC029869</w:t>
      </w:r>
    </w:p>
    <w:p w14:paraId="352B004C" w14:textId="77777777" w:rsidR="00587011" w:rsidRDefault="00587011" w:rsidP="0058701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</w:p>
    <w:p w14:paraId="407BE52B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Job Application Form: Business Manager</w:t>
      </w:r>
    </w:p>
    <w:p w14:paraId="6C137112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Thank you for your interest in joining </w:t>
      </w: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Newton Stewart Initiative (NSI)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. Please complete all sections of this form accurately. The information you provide will be used to assess your suitability for the role against our selection criteria.</w:t>
      </w:r>
    </w:p>
    <w:p w14:paraId="40E5A032" w14:textId="77777777" w:rsidR="00587011" w:rsidRPr="00587011" w:rsidRDefault="00000000" w:rsidP="00587011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69534AC1">
          <v:rect id="_x0000_i1025" style="width:0;height:1.5pt" o:hralign="center" o:hrstd="t" o:hr="t" fillcolor="#a0a0a0" stroked="f"/>
        </w:pict>
      </w:r>
    </w:p>
    <w:p w14:paraId="443F844B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Part A: Personal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81"/>
      </w:tblGrid>
      <w:tr w:rsidR="00587011" w:rsidRPr="00587011" w14:paraId="52E1BCD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3C2FAD3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A1D58B9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7011" w:rsidRPr="00587011" w14:paraId="6556A9AC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917A708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Full Name: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B6FA696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587011" w:rsidRPr="00587011" w14:paraId="0AF68323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8B81BE0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Address: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A124BE5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587011" w:rsidRPr="00587011" w14:paraId="254881A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E117B41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Postcode: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FB24686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587011" w:rsidRPr="00587011" w14:paraId="689FC0A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9A3EBEA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Email Address: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09E6BF0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587011" w:rsidRPr="00587011" w14:paraId="68C3B0C0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3AEF181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Phone Number: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973C118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3660997B" w14:textId="77777777" w:rsidR="00587011" w:rsidRPr="00587011" w:rsidRDefault="00000000" w:rsidP="00587011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3B67B298">
          <v:rect id="_x0000_i1026" style="width:0;height:1.5pt" o:hralign="center" o:hrstd="t" o:hr="t" fillcolor="#a0a0a0" stroked="f"/>
        </w:pict>
      </w:r>
    </w:p>
    <w:p w14:paraId="32ECD475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Section 1: Eligibility &amp; Compliance</w:t>
      </w:r>
    </w:p>
    <w:p w14:paraId="429F5F00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These questions ensure candidates meet basic statutory and scheduling constraints for Newton Stewart Initiative.</w:t>
      </w:r>
    </w:p>
    <w:p w14:paraId="770C5C50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Right to Work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  <w:t>Do you currently have the legal right to work in the UK?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Yes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No</w:t>
      </w:r>
    </w:p>
    <w:p w14:paraId="303E56AF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Background Checks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  <w:t>This role requires a PVG (Protecting Vulnerable Groups) / Disclosure Scotland check. Are you willing to undergo this check?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Yes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No</w:t>
      </w:r>
    </w:p>
    <w:p w14:paraId="62904785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Availability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  <w:t>The role is 37.5 hours per week and requires occasional evening and weekend work. Can you commit to this schedule?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Yes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No</w:t>
      </w:r>
    </w:p>
    <w:p w14:paraId="5414B240" w14:textId="77777777" w:rsidR="00587011" w:rsidRPr="00587011" w:rsidRDefault="00000000" w:rsidP="00587011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143B3AF4">
          <v:rect id="_x0000_i1027" style="width:0;height:1.5pt" o:hralign="center" o:hrstd="t" o:hr="t" fillcolor="#a0a0a0" stroked="f"/>
        </w:pict>
      </w:r>
    </w:p>
    <w:p w14:paraId="39072189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Section 2: Education, Qualifications &amp; Professional Training</w:t>
      </w:r>
    </w:p>
    <w:p w14:paraId="619E47E7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Please list any relevant secondary education, further/higher education, professional certifications, or memberships.</w:t>
      </w:r>
    </w:p>
    <w:p w14:paraId="10395F88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Further, Higher &amp; Professional Education</w:t>
      </w:r>
    </w:p>
    <w:p w14:paraId="0412AC7E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Include degrees, diplomas, or professional management certifications.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196"/>
        <w:gridCol w:w="1484"/>
        <w:gridCol w:w="1476"/>
      </w:tblGrid>
      <w:tr w:rsidR="00587011" w:rsidRPr="00587011" w14:paraId="2D95486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B700735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Institution / Provider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3D16740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Qualification attained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372EAC6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Grade / Result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AA596C2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Date Awarded</w:t>
            </w:r>
          </w:p>
        </w:tc>
      </w:tr>
      <w:tr w:rsidR="00DE4BE3" w:rsidRPr="00587011" w14:paraId="2BBD3E88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</w:tcPr>
          <w:p w14:paraId="32AB7D90" w14:textId="77777777" w:rsidR="00DE4BE3" w:rsidRDefault="00DE4BE3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2DE7B80" w14:textId="77777777" w:rsidR="00DE4BE3" w:rsidRPr="00587011" w:rsidRDefault="00DE4BE3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</w:tcPr>
          <w:p w14:paraId="6C34A7E7" w14:textId="77777777" w:rsidR="00DE4BE3" w:rsidRPr="00587011" w:rsidRDefault="00DE4BE3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</w:tcPr>
          <w:p w14:paraId="3B1A30EB" w14:textId="77777777" w:rsidR="00DE4BE3" w:rsidRPr="00587011" w:rsidRDefault="00DE4BE3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</w:tcPr>
          <w:p w14:paraId="76D385B4" w14:textId="77777777" w:rsidR="00DE4BE3" w:rsidRPr="00587011" w:rsidRDefault="00DE4BE3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587011" w:rsidRPr="00587011" w14:paraId="01DC7961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30651AE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4787301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BE0AB55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51997AC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7011" w:rsidRPr="00587011" w14:paraId="439EF61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2293431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1C3E6E4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37D6DF2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DEFCD2D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7011" w:rsidRPr="00587011" w14:paraId="4643824F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4529EED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0A7BF24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E5CA823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3AB1B4F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6EAFE05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Secondary Education</w:t>
      </w:r>
    </w:p>
    <w:p w14:paraId="201FE02F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Include GCSEs, Highers, National 5s, or equivalents relevant to the role.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1799"/>
        <w:gridCol w:w="1379"/>
        <w:gridCol w:w="531"/>
      </w:tblGrid>
      <w:tr w:rsidR="00587011" w:rsidRPr="00587011" w14:paraId="2D8BB02E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1E820CD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School / College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13F1504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Subjects attained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C160B4E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Level / Grade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4BC7970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Year</w:t>
            </w:r>
          </w:p>
        </w:tc>
      </w:tr>
      <w:tr w:rsidR="00DE4BE3" w:rsidRPr="00587011" w14:paraId="5E74B14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</w:tcPr>
          <w:p w14:paraId="287F908D" w14:textId="77777777" w:rsidR="00DE4BE3" w:rsidRDefault="00DE4BE3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FC9F390" w14:textId="77777777" w:rsidR="00DE4BE3" w:rsidRPr="00587011" w:rsidRDefault="00DE4BE3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</w:tcPr>
          <w:p w14:paraId="4191C26A" w14:textId="77777777" w:rsidR="00DE4BE3" w:rsidRPr="00587011" w:rsidRDefault="00DE4BE3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</w:tcPr>
          <w:p w14:paraId="0FDC33F4" w14:textId="77777777" w:rsidR="00DE4BE3" w:rsidRPr="00587011" w:rsidRDefault="00DE4BE3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</w:tcPr>
          <w:p w14:paraId="0DC1CA25" w14:textId="77777777" w:rsidR="00DE4BE3" w:rsidRPr="00587011" w:rsidRDefault="00DE4BE3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587011" w:rsidRPr="00587011" w14:paraId="5B0C5D34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2F29D2A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08446E7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DA0BBF3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A571D50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7011" w:rsidRPr="00587011" w14:paraId="65DEF93A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4607740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3CB802F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1014BD0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9C64202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60C103F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Professional Bodies &amp; Training Courses</w:t>
      </w:r>
    </w:p>
    <w:p w14:paraId="07D80321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List any active memberships (e.g., ILM, CMI, CIPD) or relevant training (e.g., Health &amp; Safety, First Aid, Advanced Excel).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4"/>
        <w:gridCol w:w="3281"/>
        <w:gridCol w:w="2340"/>
      </w:tblGrid>
      <w:tr w:rsidR="00587011" w:rsidRPr="00587011" w14:paraId="76D9F563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4FCABFC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Organisation / Training Provider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C5E8F5A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Course Title / Membership Level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2AE615E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Expiry / Date Achieved</w:t>
            </w:r>
          </w:p>
        </w:tc>
      </w:tr>
      <w:tr w:rsidR="00587011" w:rsidRPr="00587011" w14:paraId="3D33FEC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A7D78C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C04D4BA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061A643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7011" w:rsidRPr="00587011" w14:paraId="36B01421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EC1F91B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27E3662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EF92291" w14:textId="77777777" w:rsidR="00587011" w:rsidRPr="00587011" w:rsidRDefault="00587011" w:rsidP="00587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C010EC8" w14:textId="77777777" w:rsidR="00587011" w:rsidRPr="00587011" w:rsidRDefault="00000000" w:rsidP="00587011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3F514BED">
          <v:rect id="_x0000_i1028" style="width:0;height:1.5pt" o:hralign="center" o:hrstd="t" o:hr="t" fillcolor="#a0a0a0" stroked="f"/>
        </w:pict>
      </w:r>
    </w:p>
    <w:p w14:paraId="6FA0CB7F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Section 3: Employment History</w:t>
      </w:r>
    </w:p>
    <w:p w14:paraId="06ABB3DD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Please list your employment history starting with your current or most recent role. Cover at least the last 10 years where </w:t>
      </w:r>
      <w:proofErr w:type="gramStart"/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applicable, and</w:t>
      </w:r>
      <w:proofErr w:type="gramEnd"/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briefly explain any gaps in employment.</w:t>
      </w:r>
    </w:p>
    <w:p w14:paraId="041FC7FB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Current / Most Recent Employment</w:t>
      </w:r>
    </w:p>
    <w:p w14:paraId="52479F7B" w14:textId="77777777" w:rsidR="00587011" w:rsidRPr="00587011" w:rsidRDefault="00587011" w:rsidP="00587011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Employer Name:</w:t>
      </w:r>
    </w:p>
    <w:p w14:paraId="20BE0D79" w14:textId="77777777" w:rsidR="00587011" w:rsidRPr="00587011" w:rsidRDefault="00587011" w:rsidP="00587011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Employer Address:</w:t>
      </w:r>
    </w:p>
    <w:p w14:paraId="3617A1FD" w14:textId="77777777" w:rsidR="00587011" w:rsidRPr="00587011" w:rsidRDefault="00587011" w:rsidP="00587011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 Title:</w:t>
      </w:r>
    </w:p>
    <w:p w14:paraId="43AE483E" w14:textId="77777777" w:rsidR="00587011" w:rsidRPr="00587011" w:rsidRDefault="00587011" w:rsidP="00587011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Dates Employed (MM/YYYY):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From ____________ 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To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____________</w:t>
      </w:r>
    </w:p>
    <w:p w14:paraId="10164A7E" w14:textId="77777777" w:rsidR="00587011" w:rsidRPr="00587011" w:rsidRDefault="00587011" w:rsidP="00587011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Salary / Rate of Pay:</w:t>
      </w:r>
    </w:p>
    <w:p w14:paraId="423480B1" w14:textId="77777777" w:rsidR="00587011" w:rsidRPr="00587011" w:rsidRDefault="00587011" w:rsidP="00587011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Notice Period Required:</w:t>
      </w:r>
    </w:p>
    <w:p w14:paraId="7339D3A0" w14:textId="4DEC57FA" w:rsidR="00587011" w:rsidRPr="00587011" w:rsidRDefault="00587011" w:rsidP="00587011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Brief Description of Duties &amp; Responsibilities: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0C788C5A" w14:textId="77777777" w:rsidR="00587011" w:rsidRPr="00587011" w:rsidRDefault="00587011" w:rsidP="00587011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Reason for Leaving / Wishing to Leave:</w:t>
      </w:r>
    </w:p>
    <w:p w14:paraId="07AD097A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Previous Employment 1</w:t>
      </w:r>
    </w:p>
    <w:p w14:paraId="14514A51" w14:textId="77777777" w:rsidR="00587011" w:rsidRPr="00587011" w:rsidRDefault="00587011" w:rsidP="00587011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Employer Name:</w:t>
      </w:r>
    </w:p>
    <w:p w14:paraId="0D9CB35C" w14:textId="77777777" w:rsidR="00587011" w:rsidRPr="00587011" w:rsidRDefault="00587011" w:rsidP="00587011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 Title:</w:t>
      </w:r>
    </w:p>
    <w:p w14:paraId="4F999129" w14:textId="77777777" w:rsidR="00587011" w:rsidRPr="00587011" w:rsidRDefault="00587011" w:rsidP="00587011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Dates Employed (MM/YYYY):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From ____________ 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To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____________</w:t>
      </w:r>
    </w:p>
    <w:p w14:paraId="5162A956" w14:textId="7EF7E98F" w:rsidR="00587011" w:rsidRPr="00587011" w:rsidRDefault="00587011" w:rsidP="00587011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Brief Description of Duties &amp; Responsibilities: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5107211B" w14:textId="77777777" w:rsidR="00587011" w:rsidRPr="00587011" w:rsidRDefault="00587011" w:rsidP="00587011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Reason for Leaving:</w:t>
      </w:r>
    </w:p>
    <w:p w14:paraId="198DF2FC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Previous Employment 2</w:t>
      </w:r>
    </w:p>
    <w:p w14:paraId="75AF6FC8" w14:textId="77777777" w:rsidR="00587011" w:rsidRPr="00587011" w:rsidRDefault="00587011" w:rsidP="00587011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Employer Name:</w:t>
      </w:r>
    </w:p>
    <w:p w14:paraId="66603B5F" w14:textId="77777777" w:rsidR="00587011" w:rsidRPr="00587011" w:rsidRDefault="00587011" w:rsidP="00587011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 Title:</w:t>
      </w:r>
    </w:p>
    <w:p w14:paraId="14D2A520" w14:textId="77777777" w:rsidR="00587011" w:rsidRPr="00587011" w:rsidRDefault="00587011" w:rsidP="00587011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Dates Employed (MM/YYYY):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From ____________ 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To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____________</w:t>
      </w:r>
    </w:p>
    <w:p w14:paraId="70156888" w14:textId="07C807B1" w:rsidR="00587011" w:rsidRPr="00587011" w:rsidRDefault="00587011" w:rsidP="00587011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Brief Description of Duties &amp; Responsibilities: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0058142F" w14:textId="77777777" w:rsidR="00587011" w:rsidRPr="00587011" w:rsidRDefault="00587011" w:rsidP="00587011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Reason for Leaving:</w:t>
      </w:r>
    </w:p>
    <w:p w14:paraId="4E0AFC68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Previous Employment 3</w:t>
      </w:r>
    </w:p>
    <w:p w14:paraId="1681F781" w14:textId="77777777" w:rsidR="00587011" w:rsidRPr="00587011" w:rsidRDefault="00587011" w:rsidP="0058701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Employer Name:</w:t>
      </w:r>
    </w:p>
    <w:p w14:paraId="1300C9F0" w14:textId="77777777" w:rsidR="00587011" w:rsidRPr="00587011" w:rsidRDefault="00587011" w:rsidP="0058701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 Title:</w:t>
      </w:r>
    </w:p>
    <w:p w14:paraId="204FA6E6" w14:textId="77777777" w:rsidR="00587011" w:rsidRPr="00587011" w:rsidRDefault="00587011" w:rsidP="0058701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Dates Employed (MM/YYYY):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From ____________ 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To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____________</w:t>
      </w:r>
    </w:p>
    <w:p w14:paraId="2AC28D90" w14:textId="1FDBC4C7" w:rsidR="00587011" w:rsidRPr="00587011" w:rsidRDefault="00587011" w:rsidP="0058701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Brief Description of Duties &amp; Responsibilities: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04BD9626" w14:textId="77777777" w:rsidR="00587011" w:rsidRPr="00587011" w:rsidRDefault="00587011" w:rsidP="00587011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Reason for Leaving:</w:t>
      </w:r>
    </w:p>
    <w:p w14:paraId="7835D232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If you need to detail further employment or explain any employment gaps, please attach an extra sheet.</w:t>
      </w:r>
    </w:p>
    <w:p w14:paraId="43CDB051" w14:textId="77777777" w:rsidR="00587011" w:rsidRPr="00587011" w:rsidRDefault="00000000" w:rsidP="00587011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2CDAA029">
          <v:rect id="_x0000_i1029" style="width:0;height:1.5pt" o:hralign="center" o:hrstd="t" o:hr="t" fillcolor="#a0a0a0" stroked="f"/>
        </w:pict>
      </w:r>
    </w:p>
    <w:p w14:paraId="44F1D97C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Section 4: Core Competencies (Essential Criteria)</w:t>
      </w:r>
    </w:p>
    <w:p w14:paraId="0D313D85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Please limit your response to </w:t>
      </w:r>
      <w:r w:rsidRPr="00587011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250–300 words</w:t>
      </w: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per question.</w:t>
      </w:r>
    </w:p>
    <w:p w14:paraId="3511D821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Management Experience</w:t>
      </w:r>
    </w:p>
    <w:p w14:paraId="089D4867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This role requires at least 3 years of management or administrative experience. Please outline your relevant experience, specifically highlighting how you have successfully overseen daily business practices, office administration, and protocols.</w:t>
      </w:r>
    </w:p>
    <w:p w14:paraId="14EF45CD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Word count limit: 300 words</w:t>
      </w:r>
    </w:p>
    <w:p w14:paraId="3A558DA8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Team Leadership &amp; Mentoring</w:t>
      </w:r>
    </w:p>
    <w:p w14:paraId="7F284B1B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You will be responsible for supervising a diverse team of part-time admin staff, project workers, and volunteers. Can you give an example of how you have successfully managed, mentored, or motivated a team to deliver results?</w:t>
      </w:r>
    </w:p>
    <w:p w14:paraId="47D64C49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Word count limit: 300 words</w:t>
      </w:r>
    </w:p>
    <w:p w14:paraId="03396191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Financial &amp; Data Management</w:t>
      </w:r>
    </w:p>
    <w:p w14:paraId="4B60B15F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The Business Manager must liaise with our accountant, manage financial tools, and track project KPIs. Please describe your experience with financial management tools, budgeting, data analysis, or IT software systems.</w:t>
      </w:r>
    </w:p>
    <w:p w14:paraId="57815E1B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Word count limit: 300 words</w:t>
      </w:r>
    </w:p>
    <w:p w14:paraId="1904256D" w14:textId="77777777" w:rsidR="00587011" w:rsidRPr="00587011" w:rsidRDefault="00000000" w:rsidP="00587011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5A3F0F4C">
          <v:rect id="_x0000_i1030" style="width:0;height:1.5pt" o:hralign="center" o:hrstd="t" o:hr="t" fillcolor="#a0a0a0" stroked="f"/>
        </w:pict>
      </w:r>
    </w:p>
    <w:p w14:paraId="4F1C847D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Section 5: Strategic Fit (Desirable Criteria)</w:t>
      </w:r>
    </w:p>
    <w:p w14:paraId="14138A9A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Please limit your response to </w:t>
      </w:r>
      <w:r w:rsidRPr="00587011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250–300 words</w:t>
      </w: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per question.</w:t>
      </w:r>
    </w:p>
    <w:p w14:paraId="4CB8EB98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Community &amp; Business Development</w:t>
      </w:r>
    </w:p>
    <w:p w14:paraId="6D330227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Part of NSI’s long-term sustainability involves identifying business opportunities and funding. Please describe any experience you have with generating revenue, writing funding applications, or managing physical facilities/assets.</w:t>
      </w:r>
    </w:p>
    <w:p w14:paraId="58E68D80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Word count limit: 300 words</w:t>
      </w:r>
    </w:p>
    <w:p w14:paraId="1FCF40BE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Rural Context</w:t>
      </w:r>
    </w:p>
    <w:p w14:paraId="6CF3794F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NSI supports the town of Newton Stewart. What is your understanding of the unique challenges and opportunities faced by rural communities in 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South West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Scotland, and how would you address them in this role?</w:t>
      </w:r>
    </w:p>
    <w:p w14:paraId="5381C60E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Word count limit: 300 words</w:t>
      </w:r>
    </w:p>
    <w:p w14:paraId="3497F8C1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Marketing &amp; Engagement</w:t>
      </w:r>
    </w:p>
    <w:p w14:paraId="452ECCA5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We need to ensure the community is fully aware of our Vision, Mission, and Values. What experience do you have with social media, website marketing, or community engagement strategies?</w:t>
      </w:r>
    </w:p>
    <w:p w14:paraId="2F6DA930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Word count limit: 300 words</w:t>
      </w:r>
    </w:p>
    <w:p w14:paraId="1D0068B6" w14:textId="77777777" w:rsidR="00587011" w:rsidRPr="00587011" w:rsidRDefault="00000000" w:rsidP="00587011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lastRenderedPageBreak/>
        <w:pict w14:anchorId="403ABE9C">
          <v:rect id="_x0000_i1031" style="width:0;height:1.5pt" o:hralign="center" o:hrstd="t" o:hr="t" fillcolor="#a0a0a0" stroked="f"/>
        </w:pict>
      </w:r>
    </w:p>
    <w:p w14:paraId="33BDD287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Part B: References</w:t>
      </w:r>
    </w:p>
    <w:p w14:paraId="144258AA" w14:textId="2A2F7B6C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Please provide details of two referees who can comment on your suitability for this position. One must be your current or most recent employer. References will be taken up fo</w:t>
      </w:r>
      <w:r w:rsidR="00351776">
        <w:rPr>
          <w:rFonts w:ascii="Arial" w:eastAsia="Times New Roman" w:hAnsi="Arial" w:cs="Arial"/>
          <w:kern w:val="0"/>
          <w:lang w:eastAsia="en-GB"/>
          <w14:ligatures w14:val="none"/>
        </w:rPr>
        <w:t>llowing the interview.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  <w:gridCol w:w="3285"/>
      </w:tblGrid>
      <w:tr w:rsidR="00587011" w:rsidRPr="00587011" w14:paraId="5021A52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0504082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Ref 1: Professional (Current/Recent Employer)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1C79165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Ref 2: Professional or Character</w:t>
            </w:r>
          </w:p>
        </w:tc>
      </w:tr>
      <w:tr w:rsidR="00587011" w:rsidRPr="00587011" w14:paraId="0F159F8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5CADF94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Name: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2F012FF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Name:</w:t>
            </w:r>
          </w:p>
        </w:tc>
      </w:tr>
      <w:tr w:rsidR="00587011" w:rsidRPr="00587011" w14:paraId="69CF8D91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B94A354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Job Title: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04A9F57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Job Title:</w:t>
            </w:r>
          </w:p>
        </w:tc>
      </w:tr>
      <w:tr w:rsidR="00587011" w:rsidRPr="00587011" w14:paraId="62428882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A76E005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Organisation: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D7D12AF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Organisation:</w:t>
            </w:r>
          </w:p>
        </w:tc>
      </w:tr>
      <w:tr w:rsidR="00587011" w:rsidRPr="00587011" w14:paraId="6AA7B61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D7BC143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Relationship to you: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FB1FF9A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Relationship to you:</w:t>
            </w:r>
          </w:p>
        </w:tc>
      </w:tr>
      <w:tr w:rsidR="00587011" w:rsidRPr="00587011" w14:paraId="6EF58664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F01C05D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Email: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13D7D1D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Email:</w:t>
            </w:r>
          </w:p>
        </w:tc>
      </w:tr>
      <w:tr w:rsidR="00587011" w:rsidRPr="00587011" w14:paraId="570A4B71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C31A7C2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Phone: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7FD9A03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Phone:</w:t>
            </w:r>
          </w:p>
        </w:tc>
      </w:tr>
    </w:tbl>
    <w:p w14:paraId="40FD0CAF" w14:textId="77777777" w:rsidR="00587011" w:rsidRPr="00587011" w:rsidRDefault="00000000" w:rsidP="00587011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28AF4502">
          <v:rect id="_x0000_i1032" style="width:0;height:1.5pt" o:hralign="center" o:hrstd="t" o:hr="t" fillcolor="#a0a0a0" stroked="f"/>
        </w:pict>
      </w:r>
    </w:p>
    <w:p w14:paraId="46DC7F39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Part C: Declaration</w:t>
      </w:r>
    </w:p>
    <w:p w14:paraId="14098BE5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I declare that the information given in this application form is true and complete. I understand that any false statements or omissions may result in the withdrawal of any offer of employment or subsequent dismissal.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81"/>
      </w:tblGrid>
      <w:tr w:rsidR="00587011" w:rsidRPr="00587011" w14:paraId="33F06D1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D489008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3CA5374" w14:textId="77777777" w:rsidR="00587011" w:rsidRPr="00587011" w:rsidRDefault="00587011" w:rsidP="0058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87011" w:rsidRPr="00587011" w14:paraId="19DF61A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996178C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Signed: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E1229ED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587011" w:rsidRPr="00587011" w14:paraId="6623E74F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9B24DEA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701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Date: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863C25B" w14:textId="77777777" w:rsidR="00587011" w:rsidRPr="00587011" w:rsidRDefault="00587011" w:rsidP="005870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0A6DC221" w14:textId="77777777" w:rsidR="00587011" w:rsidRPr="00587011" w:rsidRDefault="00000000" w:rsidP="00587011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66F72B80">
          <v:rect id="_x0000_i1033" style="width:0;height:1.5pt" o:hralign="center" o:hrstd="t" o:hr="t" fillcolor="#a0a0a0" stroked="f"/>
        </w:pict>
      </w:r>
    </w:p>
    <w:p w14:paraId="2FBD2C34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Part D: Equal Opportunities Monitoring Form</w:t>
      </w:r>
    </w:p>
    <w:p w14:paraId="075593EC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Newton Stewart Initiative is committed to ensuring equal opportunities. This section is completely confidential, detached upon receipt, and never used as part of the shortlisting or selection process.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[</w:t>
      </w:r>
      <w:hyperlink r:id="rId5" w:history="1">
        <w:r w:rsidRPr="00587011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1</w:t>
        </w:r>
      </w:hyperlink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]</w:t>
      </w:r>
    </w:p>
    <w:p w14:paraId="79186DB8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Gender Identity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Man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Woman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Non-binary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Prefer not to say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58701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If you use another term, please specify: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____________</w:t>
      </w:r>
    </w:p>
    <w:p w14:paraId="39361365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Age Group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16–24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25–34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35–44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45–54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55–64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65+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Prefer not to say</w:t>
      </w:r>
    </w:p>
    <w:p w14:paraId="6A92E4BA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Ethnic Group</w:t>
      </w:r>
    </w:p>
    <w:p w14:paraId="205DA803" w14:textId="77777777" w:rsidR="00587011" w:rsidRPr="00587011" w:rsidRDefault="00587011" w:rsidP="0058701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White: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Scottish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Other British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Irish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Other White</w:t>
      </w:r>
    </w:p>
    <w:p w14:paraId="440338E8" w14:textId="77777777" w:rsidR="00587011" w:rsidRPr="00587011" w:rsidRDefault="00587011" w:rsidP="0058701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Mixed / Multiple Ethnic Groups: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Yes</w:t>
      </w:r>
    </w:p>
    <w:p w14:paraId="4AAAF080" w14:textId="77777777" w:rsidR="00587011" w:rsidRPr="00587011" w:rsidRDefault="00587011" w:rsidP="0058701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Asian / Asian Scottish / Asian British: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Indian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Pakistani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Bangladeshi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Chinese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Other Asian</w:t>
      </w:r>
    </w:p>
    <w:p w14:paraId="1AD93EA3" w14:textId="77777777" w:rsidR="00587011" w:rsidRPr="00587011" w:rsidRDefault="00587011" w:rsidP="0058701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African / Caribbean / Black: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Yes</w:t>
      </w:r>
    </w:p>
    <w:p w14:paraId="1B44A86B" w14:textId="77777777" w:rsidR="00587011" w:rsidRPr="00587011" w:rsidRDefault="00587011" w:rsidP="0058701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Other Ethnic Group: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Arab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Other</w:t>
      </w:r>
    </w:p>
    <w:p w14:paraId="33FDC300" w14:textId="77777777" w:rsidR="00587011" w:rsidRPr="00587011" w:rsidRDefault="00587011" w:rsidP="0058701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Prefer not to say</w:t>
      </w:r>
    </w:p>
    <w:p w14:paraId="292E9E55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4. Disability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  <w:t>The Equality Act 2010 defines a disability as a physical or mental impairment which has a substantial and long-term adverse effect on a person's ability to carry out normal day-to-day activities.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  <w:t>Do you consider yourself to have a disability?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Yes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No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Prefer not to say</w:t>
      </w:r>
    </w:p>
    <w:p w14:paraId="7C7CF9B8" w14:textId="77777777" w:rsidR="00587011" w:rsidRPr="00587011" w:rsidRDefault="00587011" w:rsidP="005870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870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 Religion or Belief</w:t>
      </w:r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[ ]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None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Church of Scotland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Roman Catholic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Other Christian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Muslim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Buddhist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Sikh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Jewish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Hindu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Another belief   </w:t>
      </w:r>
      <w:proofErr w:type="gramStart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>   [</w:t>
      </w:r>
      <w:proofErr w:type="gramEnd"/>
      <w:r w:rsidRPr="00587011">
        <w:rPr>
          <w:rFonts w:ascii="Arial" w:eastAsia="Times New Roman" w:hAnsi="Arial" w:cs="Arial"/>
          <w:kern w:val="0"/>
          <w:lang w:eastAsia="en-GB"/>
          <w14:ligatures w14:val="none"/>
        </w:rPr>
        <w:t xml:space="preserve"> ] Prefer not to say</w:t>
      </w:r>
    </w:p>
    <w:p w14:paraId="51CF26F3" w14:textId="77777777" w:rsidR="00587011" w:rsidRDefault="00587011"/>
    <w:p w14:paraId="4D21F81F" w14:textId="77777777" w:rsidR="00587011" w:rsidRDefault="00587011"/>
    <w:p w14:paraId="334C062A" w14:textId="6ABF46EE" w:rsidR="00587011" w:rsidRDefault="00587011">
      <w:r>
        <w:t xml:space="preserve">Please submit your application form, along with a CV and cover letter to </w:t>
      </w:r>
      <w:hyperlink r:id="rId6" w:history="1">
        <w:r w:rsidRPr="00C260FA">
          <w:rPr>
            <w:rStyle w:val="Hyperlink"/>
          </w:rPr>
          <w:t>info@newtonstewartinitiative.net</w:t>
        </w:r>
      </w:hyperlink>
    </w:p>
    <w:p w14:paraId="7FD11E3E" w14:textId="77777777" w:rsidR="00587011" w:rsidRDefault="00587011"/>
    <w:sectPr w:rsidR="00587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5E6"/>
    <w:multiLevelType w:val="multilevel"/>
    <w:tmpl w:val="B2CA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833D6"/>
    <w:multiLevelType w:val="multilevel"/>
    <w:tmpl w:val="9ACC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36C4C"/>
    <w:multiLevelType w:val="multilevel"/>
    <w:tmpl w:val="D8C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63C68"/>
    <w:multiLevelType w:val="multilevel"/>
    <w:tmpl w:val="4180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45AEB"/>
    <w:multiLevelType w:val="multilevel"/>
    <w:tmpl w:val="67F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A231B"/>
    <w:multiLevelType w:val="multilevel"/>
    <w:tmpl w:val="0CBC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058A0"/>
    <w:multiLevelType w:val="multilevel"/>
    <w:tmpl w:val="8BEA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B4C10"/>
    <w:multiLevelType w:val="multilevel"/>
    <w:tmpl w:val="7158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F5E4F"/>
    <w:multiLevelType w:val="multilevel"/>
    <w:tmpl w:val="861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B24F2"/>
    <w:multiLevelType w:val="multilevel"/>
    <w:tmpl w:val="14DA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D6D0E"/>
    <w:multiLevelType w:val="multilevel"/>
    <w:tmpl w:val="E520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C7747"/>
    <w:multiLevelType w:val="multilevel"/>
    <w:tmpl w:val="4022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578EF"/>
    <w:multiLevelType w:val="multilevel"/>
    <w:tmpl w:val="653C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14DB4"/>
    <w:multiLevelType w:val="multilevel"/>
    <w:tmpl w:val="8F00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1067D"/>
    <w:multiLevelType w:val="multilevel"/>
    <w:tmpl w:val="1150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A1F6E"/>
    <w:multiLevelType w:val="multilevel"/>
    <w:tmpl w:val="089C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64DD1"/>
    <w:multiLevelType w:val="multilevel"/>
    <w:tmpl w:val="00F8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05BFA"/>
    <w:multiLevelType w:val="multilevel"/>
    <w:tmpl w:val="B7E8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12338"/>
    <w:multiLevelType w:val="multilevel"/>
    <w:tmpl w:val="B18E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D660B"/>
    <w:multiLevelType w:val="multilevel"/>
    <w:tmpl w:val="11F0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5539F"/>
    <w:multiLevelType w:val="multilevel"/>
    <w:tmpl w:val="711C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A57F9"/>
    <w:multiLevelType w:val="multilevel"/>
    <w:tmpl w:val="631A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40430"/>
    <w:multiLevelType w:val="multilevel"/>
    <w:tmpl w:val="C45C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919914">
    <w:abstractNumId w:val="14"/>
  </w:num>
  <w:num w:numId="2" w16cid:durableId="238558499">
    <w:abstractNumId w:val="21"/>
  </w:num>
  <w:num w:numId="3" w16cid:durableId="1681161425">
    <w:abstractNumId w:val="2"/>
  </w:num>
  <w:num w:numId="4" w16cid:durableId="403064138">
    <w:abstractNumId w:val="13"/>
  </w:num>
  <w:num w:numId="5" w16cid:durableId="1652757187">
    <w:abstractNumId w:val="19"/>
  </w:num>
  <w:num w:numId="6" w16cid:durableId="443118385">
    <w:abstractNumId w:val="22"/>
  </w:num>
  <w:num w:numId="7" w16cid:durableId="1634020088">
    <w:abstractNumId w:val="0"/>
  </w:num>
  <w:num w:numId="8" w16cid:durableId="1639264005">
    <w:abstractNumId w:val="8"/>
  </w:num>
  <w:num w:numId="9" w16cid:durableId="430515664">
    <w:abstractNumId w:val="20"/>
  </w:num>
  <w:num w:numId="10" w16cid:durableId="732195617">
    <w:abstractNumId w:val="18"/>
  </w:num>
  <w:num w:numId="11" w16cid:durableId="1611009391">
    <w:abstractNumId w:val="9"/>
  </w:num>
  <w:num w:numId="12" w16cid:durableId="1854148127">
    <w:abstractNumId w:val="3"/>
  </w:num>
  <w:num w:numId="13" w16cid:durableId="63378044">
    <w:abstractNumId w:val="11"/>
  </w:num>
  <w:num w:numId="14" w16cid:durableId="1784882436">
    <w:abstractNumId w:val="1"/>
  </w:num>
  <w:num w:numId="15" w16cid:durableId="1978804466">
    <w:abstractNumId w:val="16"/>
  </w:num>
  <w:num w:numId="16" w16cid:durableId="1218784886">
    <w:abstractNumId w:val="4"/>
  </w:num>
  <w:num w:numId="17" w16cid:durableId="1629041804">
    <w:abstractNumId w:val="6"/>
  </w:num>
  <w:num w:numId="18" w16cid:durableId="751900842">
    <w:abstractNumId w:val="10"/>
  </w:num>
  <w:num w:numId="19" w16cid:durableId="117262554">
    <w:abstractNumId w:val="15"/>
  </w:num>
  <w:num w:numId="20" w16cid:durableId="1156651536">
    <w:abstractNumId w:val="7"/>
  </w:num>
  <w:num w:numId="21" w16cid:durableId="1088189686">
    <w:abstractNumId w:val="5"/>
  </w:num>
  <w:num w:numId="22" w16cid:durableId="1510368177">
    <w:abstractNumId w:val="17"/>
  </w:num>
  <w:num w:numId="23" w16cid:durableId="450318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11"/>
    <w:rsid w:val="00351776"/>
    <w:rsid w:val="00587011"/>
    <w:rsid w:val="00DE4BE3"/>
    <w:rsid w:val="00E1796B"/>
    <w:rsid w:val="00E57EFF"/>
    <w:rsid w:val="00F9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7796"/>
  <w15:chartTrackingRefBased/>
  <w15:docId w15:val="{E1F3C63B-DE78-450C-A87C-6F0759B2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ewtonstewartinitiative.net" TargetMode="External"/><Relationship Id="rId5" Type="http://schemas.openxmlformats.org/officeDocument/2006/relationships/hyperlink" Target="https://www.fyxer.com/blog/equality-and-diversity-monitoring-form-templ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Banks</dc:creator>
  <cp:keywords/>
  <dc:description/>
  <cp:lastModifiedBy>Lindsay Banks</cp:lastModifiedBy>
  <cp:revision>3</cp:revision>
  <dcterms:created xsi:type="dcterms:W3CDTF">2026-06-18T08:29:00Z</dcterms:created>
  <dcterms:modified xsi:type="dcterms:W3CDTF">2026-06-29T08:48:00Z</dcterms:modified>
</cp:coreProperties>
</file>